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D3CB" w14:textId="56118A48" w:rsidR="007B7F13" w:rsidRDefault="007B7F13">
      <w:r>
        <w:t xml:space="preserve">INICIATIVAS PRESENTADAS </w:t>
      </w:r>
      <w:r w:rsidR="007F7D68">
        <w:t>por LIBRES DEL SUR EN EL CONCEJO DELIBERANTE DE NEUQUÉN.</w:t>
      </w:r>
    </w:p>
    <w:p w14:paraId="11A34067" w14:textId="0C83E092" w:rsidR="007F7D68" w:rsidRDefault="007F7D68">
      <w:r>
        <w:t>PERÍODO 2015-2023</w:t>
      </w:r>
    </w:p>
    <w:p w14:paraId="6745CCA0" w14:textId="5AD64812" w:rsidR="007F7D68" w:rsidRDefault="007F7D68">
      <w:r>
        <w:t>CONCEJALA CECILIA MALETTI</w:t>
      </w:r>
    </w:p>
    <w:p w14:paraId="66AB7530" w14:textId="77777777" w:rsidR="007B7F13" w:rsidRDefault="007B7F13"/>
    <w:p w14:paraId="7F280C8C" w14:textId="1A7D153C" w:rsidR="007B7F13" w:rsidRDefault="007B7F13" w:rsidP="007B7F13">
      <w:r w:rsidRPr="007B7F13">
        <w:rPr>
          <w:b/>
          <w:bCs/>
        </w:rPr>
        <w:t>Iniciativas Sociales:</w:t>
      </w:r>
      <w:r>
        <w:t xml:space="preserve"> Plan Dale Gas, Programa Huertas Comunitarias, Programa Municipal de Seguridad Alimentaria, Creación y Acompañamiento a Ferias Municipales, Programa de apoyo Legal y Contable a ONGs, Oposición a todos los aumentos de tarifas de servicios Públicos, Eliminación de cláusula gatillo en transporte de colectivos, Declaración de Emergencia Alimentaria, Registro de Comedores y Merenderos, Aumento de puntos de distribución de garrafas a tarifa social, Implementación de Plan Calor, Aumento de valor de módulo en ordenanza tarifaria, Declaración de Emergencia en Acceso al Gas, Difusión Pública de actividades de ONGs, Suspensión de cortes de servicios públicos, Repudio a protocolo de seguridad 2016, Programa terapéutico interdisciplinario para Hogar Cura Brochero, Modificación de Resolución premios Jaime de Nevares, Modificación de Ordenanza Escuela de Formación Profesional</w:t>
      </w:r>
      <w:r w:rsidR="00013115">
        <w:t>.</w:t>
      </w:r>
    </w:p>
    <w:p w14:paraId="3E764A79" w14:textId="14A4481F" w:rsidR="007B7F13" w:rsidRDefault="007B7F13" w:rsidP="007B7F13">
      <w:r w:rsidRPr="007B7F13">
        <w:rPr>
          <w:b/>
          <w:bCs/>
        </w:rPr>
        <w:t xml:space="preserve">Acciones por las Mujeres y </w:t>
      </w:r>
      <w:r w:rsidR="0081039E">
        <w:rPr>
          <w:b/>
          <w:bCs/>
        </w:rPr>
        <w:t>Diversidades</w:t>
      </w:r>
      <w:r>
        <w:t xml:space="preserve">: Cupo Laboral Trans “Yanina Piquet”, Licencia por Violencia de Género, Programa contra el Acoso Callejero, Observatorio de las Violencias, Botón Antipánico, Licencias Igualitarias, Casa Integral Trans, Programa Vivir sin Violencia, Izamiento de bandera de la Diversidad en Plaza de las Banderas, Plaza de la Lactancia, Comunicaciones por funcionamiento de 0800MUJER, Casas Refugio y Ley Micaela, Declaración por sanción Ley de Aborto Legal, Seguro y Gratuito, Instalación de Totems de Seguridad, Puntos Violetas, Programa de Salud y Gestión Menstrual, </w:t>
      </w:r>
      <w:r w:rsidR="006A64EA">
        <w:t>Leyendas informativas líneas de ayuda a mujeres en situación de violencia en boletas municipales, Cupo femenino en obra pública municipal, Registro Municipal de mujeres aspirantes a choferes de transporte automotor, Consejo de la Diversidad.</w:t>
      </w:r>
    </w:p>
    <w:p w14:paraId="5B13E849" w14:textId="05082998" w:rsidR="007B7F13" w:rsidRDefault="007B7F13" w:rsidP="007B7F13">
      <w:r w:rsidRPr="006A64EA">
        <w:rPr>
          <w:b/>
          <w:bCs/>
        </w:rPr>
        <w:t>Propuestas por la Cultura:</w:t>
      </w:r>
      <w:r>
        <w:t xml:space="preserve"> Centro Editorial Municipal, Sala de Ensayo para artistas locales, Declaración de Patrimonio Municipal del Mural del Hotel del Comahue, Museo a Cielo Abierto, Acondicionamiento del Anfiteatro Gato Negro</w:t>
      </w:r>
      <w:r w:rsidR="006A64EA">
        <w:t xml:space="preserve">, Creación de la Comisión de Rescate y Preservación del Patrimonio Cultural, </w:t>
      </w:r>
      <w:r w:rsidR="00C31709">
        <w:t>Material</w:t>
      </w:r>
      <w:r w:rsidR="006A64EA">
        <w:t>, Inmaterial y Natural de Neuquén, reconocimiento de más de 20 actividades culturales realizadas en la Ciudad.</w:t>
      </w:r>
    </w:p>
    <w:p w14:paraId="25C31AAD" w14:textId="0BE5F2DD" w:rsidR="007B7F13" w:rsidRDefault="007B7F13" w:rsidP="007B7F13">
      <w:r w:rsidRPr="006A64EA">
        <w:rPr>
          <w:b/>
          <w:bCs/>
        </w:rPr>
        <w:t>Ordenanzas</w:t>
      </w:r>
      <w:r w:rsidR="006A64EA">
        <w:rPr>
          <w:b/>
          <w:bCs/>
        </w:rPr>
        <w:t xml:space="preserve"> y pedidos de informe</w:t>
      </w:r>
      <w:r w:rsidRPr="006A64EA">
        <w:rPr>
          <w:b/>
          <w:bCs/>
        </w:rPr>
        <w:t xml:space="preserve"> para una ciudad segura:</w:t>
      </w:r>
      <w:r>
        <w:t xml:space="preserve"> Observatorio</w:t>
      </w:r>
      <w:r w:rsidR="00C31709">
        <w:t xml:space="preserve"> Seguridad</w:t>
      </w:r>
      <w:r>
        <w:t xml:space="preserve"> Vial, Escuela Municipal de manejo, Paradas Flexibles en Transporte Público, Sala de 1° Auxilios en lugares de concurrencia masiva, Obras de iluminación en espacios públicos</w:t>
      </w:r>
      <w:r w:rsidR="006A64EA">
        <w:t xml:space="preserve">, </w:t>
      </w:r>
      <w:r w:rsidR="00013115">
        <w:t>Leyendas de educación vial en boletas de patentes, Programa “Hola, soy Ángela”.</w:t>
      </w:r>
    </w:p>
    <w:p w14:paraId="48E336BD" w14:textId="194FE04D" w:rsidR="007B7F13" w:rsidRDefault="007B7F13" w:rsidP="007B7F13">
      <w:r w:rsidRPr="00013115">
        <w:rPr>
          <w:b/>
          <w:bCs/>
        </w:rPr>
        <w:t>Proyectos para modernizar Neuquén y cuidar el ambiente:</w:t>
      </w:r>
      <w:r>
        <w:t xml:space="preserve"> Programa Biogas para comedores y merenderos, Gaviones para separación de residuos en espacios públicos, Cuadrilla de Guardias Ambientales, Taxi Rosa, Ente Regulador de Servicios Públicos, Internet Libre</w:t>
      </w:r>
      <w:r w:rsidR="00013115">
        <w:t xml:space="preserve">, Informe sobre tala de árboles en Peninsula Hiroki y en calle Lanín, Modificación de ordenanza de taxis, </w:t>
      </w:r>
      <w:r w:rsidR="00C31709">
        <w:t xml:space="preserve">Adhesión a la ley de Cannabis, </w:t>
      </w:r>
      <w:r w:rsidR="00013115">
        <w:t xml:space="preserve">Derecho a jarra de agua, Concurso nombre de espacios públicos en Isla 132, Islas de recargas de celulares, Pedidos de Informes por estado de Canal Saavedra y Arroyo Durán, Resolución uso obligatorio de hojas en doble faz, Enmienda de la Carta orgánica.  </w:t>
      </w:r>
    </w:p>
    <w:p w14:paraId="4FB7CCF9" w14:textId="0FA2D1CB" w:rsidR="007B7F13" w:rsidRDefault="007B7F13" w:rsidP="007B7F13">
      <w:r w:rsidRPr="00013115">
        <w:rPr>
          <w:b/>
          <w:bCs/>
        </w:rPr>
        <w:t>Acciones por los Derechos Humanos:</w:t>
      </w:r>
      <w:r>
        <w:t xml:space="preserve"> Instalación de cartel en plazoleta José Luis Cabezas, Sendero Dejando Huellas, Declarar Sitio de la Memoria al edifico de Las Palmas, acompañamiento al reclamo por la Torre del Periodista</w:t>
      </w:r>
      <w:r w:rsidR="00013115">
        <w:t xml:space="preserve">, Declaración por desaparición de </w:t>
      </w:r>
      <w:r w:rsidR="00013115">
        <w:lastRenderedPageBreak/>
        <w:t>Tehuel, Propuesta de nombres de calles de maestros desaparecidos o asesinados en lucha, Impulso a iniciativas de organizaciones de derechos humanos por la Verdad, la Memoria y la Justicia (nombres de calles y espacios públicos en homenaje a vecinas y vecinos detenidas/os-desaparecidas/os en la última dictadura cívico militar.</w:t>
      </w:r>
    </w:p>
    <w:p w14:paraId="7B342ABE" w14:textId="77777777" w:rsidR="00013115" w:rsidRDefault="00013115" w:rsidP="007B7F13"/>
    <w:p w14:paraId="36724D7A" w14:textId="75E60B98" w:rsidR="00013115" w:rsidRDefault="00013115" w:rsidP="007B7F13">
      <w:r w:rsidRPr="006A4096">
        <w:rPr>
          <w:b/>
          <w:bCs/>
        </w:rPr>
        <w:t>Comunicaciones por Obras en Barrios:</w:t>
      </w:r>
      <w:r>
        <w:t xml:space="preserve"> Más de 50 pedidos de ejecución o de inclusión en presupuesto</w:t>
      </w:r>
      <w:r w:rsidR="006A4096">
        <w:t xml:space="preserve"> municipal</w:t>
      </w:r>
      <w:r>
        <w:t xml:space="preserve"> de obras en barrios postergados de la ciudad: creación de plazas, mantenimiento de espacios verdes, instalación de juegos infantiles, obras de cloacas, asfalto, agua y luz, apertura y mantenimiento de calles, </w:t>
      </w:r>
      <w:r w:rsidR="006A4096">
        <w:t>iluminación de sectores, limpieza y entubamiento de canales, instalación o reubicación de paradas de colectivo, creación de polideportivos y centros culturales.</w:t>
      </w:r>
    </w:p>
    <w:p w14:paraId="09BE6DDE" w14:textId="77777777" w:rsidR="00013115" w:rsidRDefault="00013115" w:rsidP="007B7F13"/>
    <w:p w14:paraId="602C2C4B" w14:textId="77777777" w:rsidR="00013115" w:rsidRDefault="00013115" w:rsidP="007B7F13"/>
    <w:p w14:paraId="6CF2188F" w14:textId="77777777" w:rsidR="007B7F13" w:rsidRDefault="007B7F13"/>
    <w:p w14:paraId="05FFFA9B" w14:textId="77777777" w:rsidR="007B7F13" w:rsidRDefault="007B7F13"/>
    <w:p w14:paraId="7D52F8C5" w14:textId="77777777" w:rsidR="007B7F13" w:rsidRDefault="007B7F13"/>
    <w:p w14:paraId="78ED9C6E" w14:textId="77777777" w:rsidR="007B7F13" w:rsidRDefault="007B7F13"/>
    <w:p w14:paraId="17A1E85F" w14:textId="77777777" w:rsidR="007B7F13" w:rsidRDefault="007B7F13"/>
    <w:p w14:paraId="21A6190B" w14:textId="77777777" w:rsidR="007B7F13" w:rsidRDefault="007B7F13"/>
    <w:p w14:paraId="439507B0" w14:textId="77777777" w:rsidR="007B7F13" w:rsidRDefault="007B7F13"/>
    <w:p w14:paraId="1C3B7EE1" w14:textId="77777777" w:rsidR="007B7F13" w:rsidRDefault="007B7F13"/>
    <w:p w14:paraId="786A52D2" w14:textId="77777777" w:rsidR="007B7F13" w:rsidRDefault="007B7F13"/>
    <w:p w14:paraId="4B18F929" w14:textId="77777777" w:rsidR="007B7F13" w:rsidRDefault="007B7F13"/>
    <w:p w14:paraId="6F452FB3" w14:textId="77777777" w:rsidR="007B7F13" w:rsidRDefault="007B7F13"/>
    <w:p w14:paraId="63575D97" w14:textId="77777777" w:rsidR="007B7F13" w:rsidRDefault="007B7F13"/>
    <w:p w14:paraId="20F14C9A" w14:textId="77777777" w:rsidR="007B7F13" w:rsidRDefault="007B7F13"/>
    <w:p w14:paraId="7E144DF2" w14:textId="77777777" w:rsidR="007B7F13" w:rsidRDefault="007B7F13"/>
    <w:p w14:paraId="0D0A0479" w14:textId="64146930" w:rsidR="002D0881" w:rsidRDefault="002D0881">
      <w:r>
        <w:t xml:space="preserve"> </w:t>
      </w:r>
    </w:p>
    <w:p w14:paraId="50C793B3" w14:textId="77777777" w:rsidR="00D15161" w:rsidRDefault="00D15161"/>
    <w:p w14:paraId="4DFCD5F3" w14:textId="77777777" w:rsidR="00D15161" w:rsidRDefault="00D15161"/>
    <w:p w14:paraId="1B0CEA7F" w14:textId="77777777" w:rsidR="00D15161" w:rsidRDefault="00D15161"/>
    <w:sectPr w:rsidR="00D151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61"/>
    <w:rsid w:val="00013115"/>
    <w:rsid w:val="002D0881"/>
    <w:rsid w:val="00490436"/>
    <w:rsid w:val="00651278"/>
    <w:rsid w:val="006A4096"/>
    <w:rsid w:val="006A64EA"/>
    <w:rsid w:val="00777712"/>
    <w:rsid w:val="007B7F13"/>
    <w:rsid w:val="007F7D68"/>
    <w:rsid w:val="0081039E"/>
    <w:rsid w:val="00BB1B58"/>
    <w:rsid w:val="00C31709"/>
    <w:rsid w:val="00CC2123"/>
    <w:rsid w:val="00D15161"/>
    <w:rsid w:val="00E91D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A757"/>
  <w15:chartTrackingRefBased/>
  <w15:docId w15:val="{A55EA182-D671-4988-8B78-503814E6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La Ciudad</dc:creator>
  <cp:keywords/>
  <dc:description/>
  <cp:lastModifiedBy>Melina Fit</cp:lastModifiedBy>
  <cp:revision>4</cp:revision>
  <dcterms:created xsi:type="dcterms:W3CDTF">2023-12-20T12:55:00Z</dcterms:created>
  <dcterms:modified xsi:type="dcterms:W3CDTF">2023-12-20T17:58:00Z</dcterms:modified>
</cp:coreProperties>
</file>